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F0" w:rsidRPr="003757B7" w:rsidRDefault="00FF07F0" w:rsidP="00FF07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AD5B0E">
        <w:rPr>
          <w:rFonts w:ascii="Times New Roman" w:eastAsia="Times New Roman" w:hAnsi="Times New Roman" w:cs="Times New Roman"/>
          <w:bCs/>
        </w:rPr>
        <w:t xml:space="preserve">К участию в выставках-продажах и конкурсах </w:t>
      </w:r>
      <w:r w:rsidRPr="00AD5B0E">
        <w:rPr>
          <w:rFonts w:ascii="Times New Roman" w:eastAsia="Times New Roman" w:hAnsi="Times New Roman" w:cs="Times New Roman"/>
          <w:b/>
          <w:bCs/>
        </w:rPr>
        <w:t>не допускаются</w:t>
      </w:r>
      <w:r w:rsidR="00E817D0">
        <w:rPr>
          <w:rFonts w:ascii="Times New Roman" w:eastAsia="Times New Roman" w:hAnsi="Times New Roman" w:cs="Times New Roman"/>
          <w:b/>
          <w:bCs/>
        </w:rPr>
        <w:t xml:space="preserve"> </w:t>
      </w:r>
      <w:r w:rsidRPr="003757B7">
        <w:rPr>
          <w:rFonts w:ascii="Times New Roman" w:eastAsia="Times New Roman" w:hAnsi="Times New Roman" w:cs="Times New Roman"/>
          <w:bCs/>
        </w:rPr>
        <w:t xml:space="preserve">вязаные </w:t>
      </w:r>
      <w:r>
        <w:rPr>
          <w:rFonts w:ascii="Times New Roman" w:eastAsia="Times New Roman" w:hAnsi="Times New Roman" w:cs="Times New Roman"/>
          <w:bCs/>
        </w:rPr>
        <w:t xml:space="preserve">изделия </w:t>
      </w:r>
      <w:r w:rsidRPr="00EF3C08">
        <w:rPr>
          <w:rFonts w:ascii="Times New Roman" w:eastAsia="Times New Roman" w:hAnsi="Times New Roman" w:cs="Times New Roman"/>
          <w:bCs/>
          <w:u w:val="single"/>
        </w:rPr>
        <w:t>со следующими дефектами</w:t>
      </w:r>
      <w:r>
        <w:rPr>
          <w:rFonts w:ascii="Times New Roman" w:eastAsia="Times New Roman" w:hAnsi="Times New Roman" w:cs="Times New Roman"/>
          <w:bCs/>
        </w:rPr>
        <w:t>:</w:t>
      </w:r>
    </w:p>
    <w:p w:rsidR="00FF07F0" w:rsidRDefault="00FF07F0" w:rsidP="00FF07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</w:rPr>
        <w:t>-</w:t>
      </w:r>
      <w:r w:rsidRPr="00AD5B0E">
        <w:rPr>
          <w:rFonts w:ascii="Times New Roman" w:eastAsia="Times New Roman" w:hAnsi="Times New Roman" w:cs="Times New Roman"/>
          <w:bCs/>
        </w:rPr>
        <w:t xml:space="preserve"> дефектами </w:t>
      </w:r>
      <w:r w:rsidRPr="00AD5B0E">
        <w:rPr>
          <w:rFonts w:ascii="Times New Roman" w:eastAsia="Times New Roman" w:hAnsi="Times New Roman" w:cs="Times New Roman"/>
          <w:bCs/>
          <w:iCs/>
        </w:rPr>
        <w:t>пряжи и нитей, возникающих вследствие низкого качества сырья,</w:t>
      </w:r>
    </w:p>
    <w:p w:rsidR="00FF07F0" w:rsidRDefault="00FF07F0" w:rsidP="00FF07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дефектами </w:t>
      </w:r>
      <w:r w:rsidRPr="00AD5B0E">
        <w:rPr>
          <w:rFonts w:ascii="Times New Roman" w:eastAsia="Times New Roman" w:hAnsi="Times New Roman" w:cs="Times New Roman"/>
          <w:bCs/>
          <w:iCs/>
        </w:rPr>
        <w:t>вязания</w:t>
      </w:r>
      <w:r>
        <w:rPr>
          <w:rFonts w:ascii="Times New Roman" w:eastAsia="Times New Roman" w:hAnsi="Times New Roman" w:cs="Times New Roman"/>
          <w:bCs/>
          <w:iCs/>
        </w:rPr>
        <w:t xml:space="preserve"> (спущенные петли, нарушения петельного рисунка, штопка),</w:t>
      </w:r>
    </w:p>
    <w:p w:rsidR="00FF07F0" w:rsidRDefault="00FF07F0" w:rsidP="00FF07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дефектами отделки полотна (пятна, 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непрокрас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разнооттеночность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непроворсовка</w:t>
      </w:r>
      <w:proofErr w:type="spellEnd"/>
      <w:r>
        <w:rPr>
          <w:rFonts w:ascii="Times New Roman" w:eastAsia="Times New Roman" w:hAnsi="Times New Roman" w:cs="Times New Roman"/>
          <w:bCs/>
          <w:iCs/>
        </w:rPr>
        <w:t>),</w:t>
      </w:r>
    </w:p>
    <w:p w:rsidR="00FF07F0" w:rsidRDefault="00FF07F0" w:rsidP="00FF07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- дефектами набивки (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непропечатка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 рисунка, несовпадение фигур, сдвиг рисунка, брызги краски, 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расплыв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 краски, затек вона, отпечатки рисунков),</w:t>
      </w:r>
    </w:p>
    <w:p w:rsidR="00FF07F0" w:rsidRPr="0072628D" w:rsidRDefault="00FF07F0" w:rsidP="00FF07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  <w:iCs/>
        </w:rPr>
        <w:t xml:space="preserve">- дефектами раскроя и пошива: (несовпадение линий крупного рисунка при соединении деталей, обрыв нитей в строчке, прорубка полотна по линии швов, </w:t>
      </w:r>
      <w:r w:rsidRPr="0072628D">
        <w:rPr>
          <w:rFonts w:ascii="Times New Roman" w:eastAsia="Times New Roman" w:hAnsi="Times New Roman" w:cs="Times New Roman"/>
        </w:rPr>
        <w:t>разные длина и ширина рукавов, ширина плечиков, длина напульсников и манжет, длина и ширина ножек, длина и ширина бортов и концов воротника; перекос деталей и ш</w:t>
      </w:r>
      <w:r>
        <w:rPr>
          <w:rFonts w:ascii="Times New Roman" w:eastAsia="Times New Roman" w:hAnsi="Times New Roman" w:cs="Times New Roman"/>
        </w:rPr>
        <w:t>вов и разная длина боковых швов).</w:t>
      </w:r>
      <w:proofErr w:type="gramEnd"/>
    </w:p>
    <w:p w:rsidR="00FF07F0" w:rsidRDefault="00FF07F0" w:rsidP="00FF07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CF4998">
        <w:rPr>
          <w:rFonts w:ascii="Times New Roman" w:eastAsia="Times New Roman" w:hAnsi="Times New Roman" w:cs="Times New Roman"/>
          <w:color w:val="000000"/>
        </w:rPr>
        <w:t>На выставке</w:t>
      </w:r>
      <w:r>
        <w:rPr>
          <w:rFonts w:ascii="Times New Roman" w:eastAsia="Times New Roman" w:hAnsi="Times New Roman" w:cs="Times New Roman"/>
          <w:color w:val="000000"/>
        </w:rPr>
        <w:t>-продаже</w:t>
      </w:r>
      <w:r w:rsidRPr="00CF4998">
        <w:rPr>
          <w:rFonts w:ascii="Times New Roman" w:eastAsia="Times New Roman" w:hAnsi="Times New Roman" w:cs="Times New Roman"/>
          <w:color w:val="000000"/>
        </w:rPr>
        <w:t xml:space="preserve"> каждая работа должна сопрово</w:t>
      </w:r>
      <w:r>
        <w:rPr>
          <w:rFonts w:ascii="Times New Roman" w:eastAsia="Times New Roman" w:hAnsi="Times New Roman" w:cs="Times New Roman"/>
          <w:color w:val="000000"/>
        </w:rPr>
        <w:t xml:space="preserve">ждаться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этикеткой (этикетажем) </w:t>
      </w:r>
      <w:r>
        <w:rPr>
          <w:rFonts w:ascii="Times New Roman" w:eastAsia="Times New Roman" w:hAnsi="Times New Roman" w:cs="Times New Roman"/>
          <w:color w:val="000000"/>
        </w:rPr>
        <w:t xml:space="preserve"> со следующей информацией:</w:t>
      </w:r>
    </w:p>
    <w:p w:rsidR="00FF07F0" w:rsidRPr="00DD0D87" w:rsidRDefault="00DD0D87" w:rsidP="00FF07F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55F2">
        <w:rPr>
          <w:rFonts w:ascii="Times New Roman" w:eastAsia="Times New Roman" w:hAnsi="Times New Roman" w:cs="Times New Roman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83185</wp:posOffset>
            </wp:positionV>
            <wp:extent cx="2672715" cy="3550285"/>
            <wp:effectExtent l="0" t="0" r="0" b="0"/>
            <wp:wrapTight wrapText="bothSides">
              <wp:wrapPolygon edited="0">
                <wp:start x="0" y="0"/>
                <wp:lineTo x="0" y="21442"/>
                <wp:lineTo x="21400" y="21442"/>
                <wp:lineTo x="214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икет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7F0" w:rsidRPr="001655F2">
        <w:rPr>
          <w:rFonts w:ascii="Times New Roman" w:eastAsia="Times New Roman" w:hAnsi="Times New Roman" w:cs="Times New Roman"/>
        </w:rPr>
        <w:t>Название изделия</w:t>
      </w:r>
      <w:r w:rsidR="00FF07F0" w:rsidRPr="00DD0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7F0" w:rsidRPr="001655F2" w:rsidRDefault="00FF07F0" w:rsidP="00FF07F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55F2">
        <w:rPr>
          <w:rFonts w:ascii="Times New Roman" w:eastAsia="Times New Roman" w:hAnsi="Times New Roman" w:cs="Times New Roman"/>
        </w:rPr>
        <w:t>Техника, материал.</w:t>
      </w:r>
    </w:p>
    <w:p w:rsidR="00FF07F0" w:rsidRPr="001655F2" w:rsidRDefault="00FF07F0" w:rsidP="00FF07F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55F2">
        <w:rPr>
          <w:rFonts w:ascii="Times New Roman" w:eastAsia="Times New Roman" w:hAnsi="Times New Roman" w:cs="Times New Roman"/>
        </w:rPr>
        <w:t>Рекомендации по уходу.</w:t>
      </w:r>
    </w:p>
    <w:p w:rsidR="00FF07F0" w:rsidRPr="001655F2" w:rsidRDefault="00FF07F0" w:rsidP="00FF07F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55F2">
        <w:rPr>
          <w:rFonts w:ascii="Times New Roman" w:eastAsia="Times New Roman" w:hAnsi="Times New Roman" w:cs="Times New Roman"/>
        </w:rPr>
        <w:t>Место производства (по желанию).</w:t>
      </w:r>
    </w:p>
    <w:p w:rsidR="00FF07F0" w:rsidRPr="001655F2" w:rsidRDefault="00FF07F0" w:rsidP="00FF07F0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55F2">
        <w:rPr>
          <w:rFonts w:ascii="Times New Roman" w:eastAsia="Times New Roman" w:hAnsi="Times New Roman" w:cs="Times New Roman"/>
        </w:rPr>
        <w:t>Фамилия, имя автора (или название фирмы).</w:t>
      </w:r>
    </w:p>
    <w:p w:rsidR="00FF07F0" w:rsidRPr="001655F2" w:rsidRDefault="00FF07F0" w:rsidP="00FF07F0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55F2">
        <w:rPr>
          <w:rFonts w:ascii="Times New Roman" w:eastAsia="Times New Roman" w:hAnsi="Times New Roman" w:cs="Times New Roman"/>
        </w:rPr>
        <w:t xml:space="preserve">Контактная информация (тел., </w:t>
      </w:r>
      <w:r w:rsidRPr="001655F2">
        <w:rPr>
          <w:rFonts w:ascii="Times New Roman" w:eastAsia="Times New Roman" w:hAnsi="Times New Roman" w:cs="Times New Roman"/>
          <w:lang w:val="en-US"/>
        </w:rPr>
        <w:t>e</w:t>
      </w:r>
      <w:r w:rsidRPr="001655F2">
        <w:rPr>
          <w:rFonts w:ascii="Times New Roman" w:eastAsia="Times New Roman" w:hAnsi="Times New Roman" w:cs="Times New Roman"/>
        </w:rPr>
        <w:t>-</w:t>
      </w:r>
      <w:r w:rsidRPr="001655F2">
        <w:rPr>
          <w:rFonts w:ascii="Times New Roman" w:eastAsia="Times New Roman" w:hAnsi="Times New Roman" w:cs="Times New Roman"/>
          <w:lang w:val="en-US"/>
        </w:rPr>
        <w:t>mail</w:t>
      </w:r>
      <w:r w:rsidRPr="001655F2">
        <w:rPr>
          <w:rFonts w:ascii="Times New Roman" w:eastAsia="Times New Roman" w:hAnsi="Times New Roman" w:cs="Times New Roman"/>
        </w:rPr>
        <w:t>).</w:t>
      </w:r>
    </w:p>
    <w:p w:rsidR="00FF07F0" w:rsidRPr="001655F2" w:rsidRDefault="00FF07F0" w:rsidP="00FF07F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55F2">
        <w:rPr>
          <w:rFonts w:ascii="Times New Roman" w:eastAsia="Times New Roman" w:hAnsi="Times New Roman" w:cs="Times New Roman"/>
        </w:rPr>
        <w:t>Цена изделия</w:t>
      </w:r>
      <w:r w:rsidRPr="001655F2">
        <w:rPr>
          <w:rFonts w:ascii="Times New Roman" w:eastAsia="Times New Roman" w:hAnsi="Times New Roman" w:cs="Times New Roman"/>
          <w:lang w:val="en-US"/>
        </w:rPr>
        <w:t xml:space="preserve"> (</w:t>
      </w:r>
      <w:r w:rsidRPr="001655F2">
        <w:rPr>
          <w:rFonts w:ascii="Times New Roman" w:eastAsia="Times New Roman" w:hAnsi="Times New Roman" w:cs="Times New Roman"/>
        </w:rPr>
        <w:t>по желанию).</w:t>
      </w:r>
    </w:p>
    <w:p w:rsidR="00FF07F0" w:rsidRPr="00D96EC5" w:rsidRDefault="00FF07F0" w:rsidP="00FF07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Автор вправе выбрать любую форму этикетки, но обязательные условия: этикетка должна быть читабельной и аккуратной.</w:t>
      </w:r>
    </w:p>
    <w:p w:rsidR="00FF07F0" w:rsidRDefault="00FF07F0" w:rsidP="00FF0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BD564B" w:rsidRPr="00BD564B" w:rsidRDefault="00BD564B" w:rsidP="00BD564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</w:rPr>
      </w:pPr>
      <w:r w:rsidRPr="00BD564B">
        <w:rPr>
          <w:rFonts w:ascii="Times New Roman" w:eastAsia="Times New Roman" w:hAnsi="Times New Roman" w:cs="Times New Roman"/>
          <w:b/>
          <w:i/>
        </w:rPr>
        <w:t>Процветания Вашему делу!</w:t>
      </w: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</w:p>
    <w:p w:rsidR="00FF07F0" w:rsidRDefault="00FF07F0" w:rsidP="00FF07F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i/>
        </w:rPr>
      </w:pPr>
    </w:p>
    <w:p w:rsidR="00FF07F0" w:rsidRDefault="00FF07F0" w:rsidP="00FF07F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i/>
        </w:rPr>
      </w:pPr>
    </w:p>
    <w:p w:rsidR="00FF07F0" w:rsidRDefault="00FF07F0" w:rsidP="00FF07F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07F0" w:rsidRPr="00974DAB" w:rsidRDefault="00FF07F0" w:rsidP="00FF07F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</w:p>
    <w:p w:rsidR="00927458" w:rsidRPr="00DD0D87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F0" w:rsidRPr="00E450FF" w:rsidRDefault="00FF07F0" w:rsidP="00FF0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0FF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FF07F0" w:rsidRPr="00E450FF" w:rsidRDefault="00FF07F0" w:rsidP="00FF0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07F0" w:rsidRDefault="00FF07F0" w:rsidP="00FF0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0FF">
        <w:rPr>
          <w:rFonts w:ascii="Times New Roman" w:hAnsi="Times New Roman" w:cs="Times New Roman"/>
          <w:b/>
          <w:sz w:val="44"/>
          <w:szCs w:val="44"/>
        </w:rPr>
        <w:t xml:space="preserve">«Требования к качеству </w:t>
      </w:r>
    </w:p>
    <w:p w:rsidR="00FF07F0" w:rsidRDefault="00FF07F0" w:rsidP="00FF0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0FF">
        <w:rPr>
          <w:rFonts w:ascii="Times New Roman" w:hAnsi="Times New Roman" w:cs="Times New Roman"/>
          <w:b/>
          <w:sz w:val="44"/>
          <w:szCs w:val="44"/>
        </w:rPr>
        <w:t xml:space="preserve">швейных изделий </w:t>
      </w:r>
    </w:p>
    <w:p w:rsidR="00FF07F0" w:rsidRDefault="00FF07F0" w:rsidP="00FF0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0FF">
        <w:rPr>
          <w:rFonts w:ascii="Times New Roman" w:hAnsi="Times New Roman" w:cs="Times New Roman"/>
          <w:b/>
          <w:sz w:val="44"/>
          <w:szCs w:val="44"/>
        </w:rPr>
        <w:t xml:space="preserve">и предметов ДПИ </w:t>
      </w:r>
    </w:p>
    <w:p w:rsidR="00FF07F0" w:rsidRDefault="00FF07F0" w:rsidP="00FF0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0FF">
        <w:rPr>
          <w:rFonts w:ascii="Times New Roman" w:hAnsi="Times New Roman" w:cs="Times New Roman"/>
          <w:b/>
          <w:sz w:val="44"/>
          <w:szCs w:val="44"/>
        </w:rPr>
        <w:t xml:space="preserve">для допуска к участию </w:t>
      </w:r>
    </w:p>
    <w:p w:rsidR="00FF07F0" w:rsidRPr="00E450FF" w:rsidRDefault="00FF07F0" w:rsidP="00FF0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0FF">
        <w:rPr>
          <w:rFonts w:ascii="Times New Roman" w:hAnsi="Times New Roman" w:cs="Times New Roman"/>
          <w:b/>
          <w:sz w:val="44"/>
          <w:szCs w:val="44"/>
        </w:rPr>
        <w:t>на выставках-продажах»</w:t>
      </w:r>
    </w:p>
    <w:p w:rsidR="00FF07F0" w:rsidRPr="00E450FF" w:rsidRDefault="00FF07F0" w:rsidP="00FF0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8010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58" w:rsidRPr="00E450FF" w:rsidRDefault="00927458" w:rsidP="00E45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0FF" w:rsidRPr="00327705" w:rsidRDefault="00801044" w:rsidP="003277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7705">
        <w:rPr>
          <w:rFonts w:ascii="Times New Roman" w:hAnsi="Times New Roman" w:cs="Times New Roman"/>
        </w:rPr>
        <w:t>Кызыл, 2016</w:t>
      </w:r>
    </w:p>
    <w:p w:rsidR="00801044" w:rsidRPr="00327705" w:rsidRDefault="00801044" w:rsidP="003277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7705">
        <w:rPr>
          <w:rFonts w:ascii="Times New Roman" w:hAnsi="Times New Roman" w:cs="Times New Roman"/>
        </w:rPr>
        <w:t>Республиканский центр народного творчества и досуга</w:t>
      </w:r>
      <w:r w:rsidR="00327705" w:rsidRPr="00327705">
        <w:rPr>
          <w:rFonts w:ascii="Times New Roman" w:hAnsi="Times New Roman" w:cs="Times New Roman"/>
        </w:rPr>
        <w:t>,</w:t>
      </w:r>
    </w:p>
    <w:p w:rsidR="00327705" w:rsidRPr="00DD0D87" w:rsidRDefault="00327705" w:rsidP="0032770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27705">
        <w:rPr>
          <w:rFonts w:ascii="Times New Roman" w:hAnsi="Times New Roman" w:cs="Times New Roman"/>
          <w:lang w:val="en-US"/>
        </w:rPr>
        <w:t>e</w:t>
      </w:r>
      <w:r w:rsidRPr="00DD0D87">
        <w:rPr>
          <w:rFonts w:ascii="Times New Roman" w:hAnsi="Times New Roman" w:cs="Times New Roman"/>
        </w:rPr>
        <w:t>-</w:t>
      </w:r>
      <w:r w:rsidRPr="00327705">
        <w:rPr>
          <w:rFonts w:ascii="Times New Roman" w:hAnsi="Times New Roman" w:cs="Times New Roman"/>
          <w:lang w:val="en-US"/>
        </w:rPr>
        <w:t>mail</w:t>
      </w:r>
      <w:proofErr w:type="gramEnd"/>
      <w:r w:rsidRPr="00DD0D87">
        <w:rPr>
          <w:rFonts w:ascii="Times New Roman" w:hAnsi="Times New Roman" w:cs="Times New Roman"/>
        </w:rPr>
        <w:t xml:space="preserve">: </w:t>
      </w:r>
      <w:proofErr w:type="spellStart"/>
      <w:r w:rsidRPr="00327705">
        <w:rPr>
          <w:rFonts w:ascii="Times New Roman" w:hAnsi="Times New Roman" w:cs="Times New Roman"/>
          <w:lang w:val="en-US"/>
        </w:rPr>
        <w:t>rcntd</w:t>
      </w:r>
      <w:proofErr w:type="spellEnd"/>
      <w:r w:rsidRPr="00DD0D87">
        <w:rPr>
          <w:rFonts w:ascii="Times New Roman" w:hAnsi="Times New Roman" w:cs="Times New Roman"/>
        </w:rPr>
        <w:t>@</w:t>
      </w:r>
      <w:r w:rsidRPr="00327705">
        <w:rPr>
          <w:rFonts w:ascii="Times New Roman" w:hAnsi="Times New Roman" w:cs="Times New Roman"/>
          <w:lang w:val="en-US"/>
        </w:rPr>
        <w:t>mail</w:t>
      </w:r>
      <w:r w:rsidRPr="00DD0D87">
        <w:rPr>
          <w:rFonts w:ascii="Times New Roman" w:hAnsi="Times New Roman" w:cs="Times New Roman"/>
        </w:rPr>
        <w:t>.</w:t>
      </w:r>
      <w:proofErr w:type="spellStart"/>
      <w:r w:rsidRPr="00327705">
        <w:rPr>
          <w:rFonts w:ascii="Times New Roman" w:hAnsi="Times New Roman" w:cs="Times New Roman"/>
          <w:lang w:val="en-US"/>
        </w:rPr>
        <w:t>ru</w:t>
      </w:r>
      <w:proofErr w:type="spellEnd"/>
    </w:p>
    <w:p w:rsidR="00801044" w:rsidRPr="00DD0D87" w:rsidRDefault="00801044" w:rsidP="00EC15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D564B" w:rsidRDefault="00BD564B" w:rsidP="00EC15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C15C6" w:rsidRPr="00626026" w:rsidRDefault="00FF07F0" w:rsidP="00EC15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Ува</w:t>
      </w:r>
      <w:r w:rsidR="007D5996" w:rsidRPr="00626026">
        <w:rPr>
          <w:rFonts w:ascii="Times New Roman" w:hAnsi="Times New Roman" w:cs="Times New Roman"/>
          <w:b/>
        </w:rPr>
        <w:t>жаемые мастера, дизайнеры, швеи и портные!</w:t>
      </w:r>
    </w:p>
    <w:p w:rsidR="008540FA" w:rsidRPr="00CF4998" w:rsidRDefault="00332531" w:rsidP="00EC15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4998">
        <w:rPr>
          <w:rFonts w:ascii="Times New Roman" w:hAnsi="Times New Roman" w:cs="Times New Roman"/>
        </w:rPr>
        <w:t xml:space="preserve">Представляем вашему вниманию основные требования к швейным изделиям и  </w:t>
      </w:r>
      <w:r w:rsidR="00C17D36" w:rsidRPr="00CF4998">
        <w:rPr>
          <w:rFonts w:ascii="Times New Roman" w:hAnsi="Times New Roman" w:cs="Times New Roman"/>
        </w:rPr>
        <w:t>предметам декоративно-прикладного искусства.</w:t>
      </w:r>
    </w:p>
    <w:p w:rsidR="001209DE" w:rsidRPr="00CF4998" w:rsidRDefault="00324C3E" w:rsidP="007D5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998">
        <w:rPr>
          <w:rFonts w:ascii="Times New Roman" w:hAnsi="Times New Roman" w:cs="Times New Roman"/>
        </w:rPr>
        <w:t xml:space="preserve">Следование требованиям дает гарантию, что до наших  потребителей дойдет только качественная продукция. Это повысит доверие </w:t>
      </w:r>
      <w:r w:rsidR="001209DE" w:rsidRPr="00CF4998">
        <w:rPr>
          <w:rFonts w:ascii="Times New Roman" w:hAnsi="Times New Roman" w:cs="Times New Roman"/>
        </w:rPr>
        <w:t xml:space="preserve">к вам как к профессионалам своего дела и поможет создать благоприятный имидж </w:t>
      </w:r>
      <w:r w:rsidR="00B371D4" w:rsidRPr="00CF4998">
        <w:rPr>
          <w:rFonts w:ascii="Times New Roman" w:hAnsi="Times New Roman" w:cs="Times New Roman"/>
        </w:rPr>
        <w:t>вашему предприятию.</w:t>
      </w:r>
    </w:p>
    <w:p w:rsidR="00B371D4" w:rsidRPr="00CF4998" w:rsidRDefault="00B371D4" w:rsidP="007D5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998">
        <w:rPr>
          <w:rFonts w:ascii="Times New Roman" w:hAnsi="Times New Roman" w:cs="Times New Roman"/>
        </w:rPr>
        <w:t>Данная памятка служит руководством не только для мастеров и дизайнеров, но и для членов экспертной комиссии, допускающей швейные изделия и предметы ДПИ к участию к конкурсам и выставкам-продажам.</w:t>
      </w:r>
    </w:p>
    <w:p w:rsidR="002E08EA" w:rsidRPr="00CF4998" w:rsidRDefault="002E08EA" w:rsidP="00E45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4998">
        <w:rPr>
          <w:rFonts w:ascii="Times New Roman" w:hAnsi="Times New Roman" w:cs="Times New Roman"/>
          <w:b/>
        </w:rPr>
        <w:t>1</w:t>
      </w:r>
      <w:r w:rsidR="00C96D32">
        <w:rPr>
          <w:rFonts w:ascii="Times New Roman" w:hAnsi="Times New Roman" w:cs="Times New Roman"/>
          <w:b/>
        </w:rPr>
        <w:t xml:space="preserve">. </w:t>
      </w:r>
      <w:r w:rsidR="00C96D32" w:rsidRPr="00D843DB">
        <w:rPr>
          <w:rFonts w:ascii="Times New Roman" w:hAnsi="Times New Roman" w:cs="Times New Roman"/>
          <w:b/>
          <w:u w:val="single"/>
        </w:rPr>
        <w:t>Сувенирная продукция</w:t>
      </w:r>
      <w:r w:rsidR="00C96D32">
        <w:rPr>
          <w:rFonts w:ascii="Times New Roman" w:hAnsi="Times New Roman" w:cs="Times New Roman"/>
          <w:b/>
        </w:rPr>
        <w:t xml:space="preserve"> должна соответствовать следующим требованиям:</w:t>
      </w:r>
    </w:p>
    <w:p w:rsidR="002E08EA" w:rsidRPr="00CF4998" w:rsidRDefault="00A75843" w:rsidP="00E450F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4998">
        <w:rPr>
          <w:rFonts w:ascii="Times New Roman" w:hAnsi="Times New Roman" w:cs="Times New Roman"/>
        </w:rPr>
        <w:t xml:space="preserve">хорошее </w:t>
      </w:r>
      <w:r w:rsidR="002E08EA" w:rsidRPr="00CF4998">
        <w:rPr>
          <w:rFonts w:ascii="Times New Roman" w:hAnsi="Times New Roman" w:cs="Times New Roman"/>
        </w:rPr>
        <w:t>качество исполнения;</w:t>
      </w:r>
    </w:p>
    <w:p w:rsidR="002E08EA" w:rsidRPr="00CF4998" w:rsidRDefault="002E08EA" w:rsidP="00E450F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4998">
        <w:rPr>
          <w:rFonts w:ascii="Times New Roman" w:hAnsi="Times New Roman" w:cs="Times New Roman"/>
        </w:rPr>
        <w:t>высокий эстетический и художественный уровень;</w:t>
      </w:r>
    </w:p>
    <w:p w:rsidR="002E08EA" w:rsidRPr="00CF4998" w:rsidRDefault="00A75843" w:rsidP="00E450F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4998">
        <w:rPr>
          <w:rFonts w:ascii="Times New Roman" w:hAnsi="Times New Roman" w:cs="Times New Roman"/>
        </w:rPr>
        <w:t>презентабельная</w:t>
      </w:r>
      <w:r w:rsidR="008F7188" w:rsidRPr="00CF4998">
        <w:rPr>
          <w:rFonts w:ascii="Times New Roman" w:hAnsi="Times New Roman" w:cs="Times New Roman"/>
        </w:rPr>
        <w:t xml:space="preserve"> упаковка</w:t>
      </w:r>
      <w:r w:rsidR="002E08EA" w:rsidRPr="00CF4998">
        <w:rPr>
          <w:rFonts w:ascii="Times New Roman" w:hAnsi="Times New Roman" w:cs="Times New Roman"/>
        </w:rPr>
        <w:t>;</w:t>
      </w:r>
    </w:p>
    <w:p w:rsidR="002E08EA" w:rsidRPr="00CF4998" w:rsidRDefault="002E08EA" w:rsidP="00E450F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4998">
        <w:rPr>
          <w:rFonts w:ascii="Times New Roman" w:hAnsi="Times New Roman" w:cs="Times New Roman"/>
        </w:rPr>
        <w:t>соответствие ценовой политике, доступной для приобретения;</w:t>
      </w:r>
    </w:p>
    <w:p w:rsidR="002E08EA" w:rsidRPr="00CF4998" w:rsidRDefault="00A75843" w:rsidP="00E450F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4998">
        <w:rPr>
          <w:rFonts w:ascii="Times New Roman" w:hAnsi="Times New Roman" w:cs="Times New Roman"/>
          <w:sz w:val="22"/>
          <w:szCs w:val="22"/>
        </w:rPr>
        <w:t>соответствие теме выставки</w:t>
      </w:r>
      <w:r w:rsidR="002E08EA" w:rsidRPr="00CF4998">
        <w:rPr>
          <w:rFonts w:ascii="Times New Roman" w:hAnsi="Times New Roman" w:cs="Times New Roman"/>
          <w:sz w:val="22"/>
          <w:szCs w:val="22"/>
        </w:rPr>
        <w:t>;</w:t>
      </w:r>
    </w:p>
    <w:p w:rsidR="008F7188" w:rsidRPr="00CF4998" w:rsidRDefault="008F7188" w:rsidP="00E450F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4998">
        <w:rPr>
          <w:rFonts w:ascii="Times New Roman" w:hAnsi="Times New Roman" w:cs="Times New Roman"/>
          <w:sz w:val="22"/>
          <w:szCs w:val="22"/>
        </w:rPr>
        <w:t>обязательное наличие ценника.</w:t>
      </w:r>
    </w:p>
    <w:p w:rsidR="00445E02" w:rsidRPr="00CF4998" w:rsidRDefault="00EC15C6" w:rsidP="00EC15C6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626026">
        <w:rPr>
          <w:b/>
          <w:i/>
          <w:sz w:val="22"/>
          <w:szCs w:val="22"/>
        </w:rPr>
        <w:t>Керамические изделия</w:t>
      </w:r>
      <w:r w:rsidR="005D5AEA">
        <w:rPr>
          <w:b/>
          <w:i/>
          <w:sz w:val="22"/>
          <w:szCs w:val="22"/>
          <w:lang w:val="tt-RU"/>
        </w:rPr>
        <w:t xml:space="preserve"> </w:t>
      </w:r>
      <w:r w:rsidR="00445E02" w:rsidRPr="00CF4998">
        <w:rPr>
          <w:sz w:val="22"/>
          <w:szCs w:val="22"/>
        </w:rPr>
        <w:t xml:space="preserve">должны иметь красивый, ровный </w:t>
      </w:r>
      <w:proofErr w:type="spellStart"/>
      <w:r w:rsidR="00445E02" w:rsidRPr="00CF4998">
        <w:rPr>
          <w:sz w:val="22"/>
          <w:szCs w:val="22"/>
        </w:rPr>
        <w:t>растек</w:t>
      </w:r>
      <w:proofErr w:type="spellEnd"/>
      <w:r w:rsidR="00445E02" w:rsidRPr="00CF4998">
        <w:rPr>
          <w:sz w:val="22"/>
          <w:szCs w:val="22"/>
        </w:rPr>
        <w:t xml:space="preserve"> глазури, без затеков и наплывов, с гл</w:t>
      </w:r>
      <w:r>
        <w:rPr>
          <w:sz w:val="22"/>
          <w:szCs w:val="22"/>
        </w:rPr>
        <w:t xml:space="preserve">адкой, без </w:t>
      </w:r>
      <w:proofErr w:type="spellStart"/>
      <w:r>
        <w:rPr>
          <w:sz w:val="22"/>
          <w:szCs w:val="22"/>
        </w:rPr>
        <w:t>засорок</w:t>
      </w:r>
      <w:proofErr w:type="spellEnd"/>
      <w:r>
        <w:rPr>
          <w:sz w:val="22"/>
          <w:szCs w:val="22"/>
        </w:rPr>
        <w:t xml:space="preserve"> поверхность.</w:t>
      </w:r>
      <w:r w:rsidR="00EA31A3">
        <w:rPr>
          <w:sz w:val="22"/>
          <w:szCs w:val="22"/>
        </w:rPr>
        <w:t xml:space="preserve"> Допускаю</w:t>
      </w:r>
      <w:r w:rsidR="00445E02" w:rsidRPr="00CF4998">
        <w:rPr>
          <w:sz w:val="22"/>
          <w:szCs w:val="22"/>
        </w:rPr>
        <w:t xml:space="preserve">тся некоторая </w:t>
      </w:r>
      <w:r w:rsidR="00EA31A3">
        <w:rPr>
          <w:sz w:val="22"/>
          <w:szCs w:val="22"/>
        </w:rPr>
        <w:t xml:space="preserve">мелкая </w:t>
      </w:r>
      <w:r w:rsidR="00445E02" w:rsidRPr="00CF4998">
        <w:rPr>
          <w:sz w:val="22"/>
          <w:szCs w:val="22"/>
        </w:rPr>
        <w:t>деформация</w:t>
      </w:r>
      <w:r w:rsidR="00EA31A3">
        <w:rPr>
          <w:sz w:val="22"/>
          <w:szCs w:val="22"/>
        </w:rPr>
        <w:t xml:space="preserve"> </w:t>
      </w:r>
      <w:proofErr w:type="spellStart"/>
      <w:r w:rsidR="00EA31A3">
        <w:rPr>
          <w:sz w:val="22"/>
          <w:szCs w:val="22"/>
        </w:rPr>
        <w:t>и</w:t>
      </w:r>
      <w:r w:rsidR="00445E02" w:rsidRPr="00CF4998">
        <w:rPr>
          <w:sz w:val="22"/>
          <w:szCs w:val="22"/>
        </w:rPr>
        <w:t>цек</w:t>
      </w:r>
      <w:proofErr w:type="spellEnd"/>
      <w:r>
        <w:rPr>
          <w:sz w:val="22"/>
          <w:szCs w:val="22"/>
        </w:rPr>
        <w:t xml:space="preserve"> при условии, что данные пороки</w:t>
      </w:r>
      <w:r w:rsidR="00445E02" w:rsidRPr="00CF4998">
        <w:rPr>
          <w:sz w:val="22"/>
          <w:szCs w:val="22"/>
        </w:rPr>
        <w:t xml:space="preserve"> не портят внешнего вида изделия.</w:t>
      </w:r>
    </w:p>
    <w:p w:rsidR="00445E02" w:rsidRDefault="00445E02" w:rsidP="00EC15C6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626026">
        <w:rPr>
          <w:b/>
          <w:i/>
          <w:sz w:val="22"/>
          <w:szCs w:val="22"/>
        </w:rPr>
        <w:t>Деревянные изделия</w:t>
      </w:r>
      <w:r w:rsidRPr="00CF4998">
        <w:rPr>
          <w:sz w:val="22"/>
          <w:szCs w:val="22"/>
        </w:rPr>
        <w:t xml:space="preserve"> должны иметь гладкую полированную поверхность и ровную окраску без подтеков и царапин. Орнамент четкий, резьба одинаковой глубины. Изделие не должно иметь сколов, в столярных изделиях соединения должны быть плотными, швы заполированы, крышки плотно пригнаны, но открываться свободно, без особых усилий.</w:t>
      </w:r>
    </w:p>
    <w:p w:rsidR="009C192C" w:rsidRPr="00CF4998" w:rsidRDefault="00445E02" w:rsidP="00EC15C6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626026">
        <w:rPr>
          <w:b/>
          <w:i/>
          <w:sz w:val="22"/>
          <w:szCs w:val="22"/>
        </w:rPr>
        <w:t>Изделия из папье-маше</w:t>
      </w:r>
      <w:r w:rsidRPr="00CF4998">
        <w:rPr>
          <w:sz w:val="22"/>
          <w:szCs w:val="22"/>
        </w:rPr>
        <w:t xml:space="preserve"> должны иметь блестящее лаковое покрытие без царапин и сколов</w:t>
      </w:r>
      <w:r w:rsidR="00B126C3" w:rsidRPr="00CF4998">
        <w:rPr>
          <w:sz w:val="22"/>
          <w:szCs w:val="22"/>
        </w:rPr>
        <w:t>.</w:t>
      </w:r>
    </w:p>
    <w:p w:rsidR="00B126C3" w:rsidRPr="00CF4998" w:rsidRDefault="00B126C3" w:rsidP="00E450FF">
      <w:pPr>
        <w:pStyle w:val="a6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D51D51" w:rsidRPr="00CF4998" w:rsidRDefault="002E08EA" w:rsidP="00E450F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CF4998">
        <w:rPr>
          <w:b/>
          <w:sz w:val="22"/>
          <w:szCs w:val="22"/>
        </w:rPr>
        <w:t xml:space="preserve">2. </w:t>
      </w:r>
      <w:r w:rsidRPr="00D843DB">
        <w:rPr>
          <w:b/>
          <w:sz w:val="22"/>
          <w:szCs w:val="22"/>
          <w:u w:val="single"/>
        </w:rPr>
        <w:t>Швейные изделия</w:t>
      </w:r>
      <w:r w:rsidR="00441079">
        <w:rPr>
          <w:b/>
          <w:sz w:val="22"/>
          <w:szCs w:val="22"/>
        </w:rPr>
        <w:t xml:space="preserve"> должны соответствовать следующим требованиям:</w:t>
      </w:r>
    </w:p>
    <w:p w:rsidR="00D51D51" w:rsidRPr="00CF4998" w:rsidRDefault="00394156" w:rsidP="00E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использование</w:t>
      </w:r>
      <w:r w:rsidR="00A75843" w:rsidRPr="00CF4998">
        <w:rPr>
          <w:rFonts w:ascii="Times New Roman" w:eastAsia="Times New Roman" w:hAnsi="Times New Roman" w:cs="Times New Roman"/>
        </w:rPr>
        <w:t xml:space="preserve"> качественного исходного материала;</w:t>
      </w:r>
    </w:p>
    <w:p w:rsidR="00D51D51" w:rsidRPr="00CF4998" w:rsidRDefault="00A75843" w:rsidP="00E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 xml:space="preserve">высокое </w:t>
      </w:r>
      <w:r w:rsidR="00D51D51" w:rsidRPr="00CF4998">
        <w:rPr>
          <w:rFonts w:ascii="Times New Roman" w:eastAsia="Times New Roman" w:hAnsi="Times New Roman" w:cs="Times New Roman"/>
        </w:rPr>
        <w:t>качество проектирования (моделирова</w:t>
      </w:r>
      <w:r w:rsidRPr="00CF4998">
        <w:rPr>
          <w:rFonts w:ascii="Times New Roman" w:eastAsia="Times New Roman" w:hAnsi="Times New Roman" w:cs="Times New Roman"/>
        </w:rPr>
        <w:t>ния и конструирования) изде</w:t>
      </w:r>
      <w:r w:rsidRPr="00CF4998">
        <w:rPr>
          <w:rFonts w:ascii="Times New Roman" w:eastAsia="Times New Roman" w:hAnsi="Times New Roman" w:cs="Times New Roman"/>
        </w:rPr>
        <w:softHyphen/>
        <w:t>лий;</w:t>
      </w:r>
    </w:p>
    <w:p w:rsidR="00D51D51" w:rsidRPr="00CF4998" w:rsidRDefault="00D51D51" w:rsidP="00E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кач</w:t>
      </w:r>
      <w:r w:rsidR="00A75843" w:rsidRPr="00CF4998">
        <w:rPr>
          <w:rFonts w:ascii="Times New Roman" w:eastAsia="Times New Roman" w:hAnsi="Times New Roman" w:cs="Times New Roman"/>
        </w:rPr>
        <w:t>ество технологической обработки;</w:t>
      </w:r>
    </w:p>
    <w:p w:rsidR="00D51D51" w:rsidRPr="00CF4998" w:rsidRDefault="00A75843" w:rsidP="00E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презентабельный внешний вид изделия;</w:t>
      </w:r>
    </w:p>
    <w:p w:rsidR="00D51D51" w:rsidRPr="00CF4998" w:rsidRDefault="00D51D51" w:rsidP="00E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качество технологической обработки узлов</w:t>
      </w:r>
      <w:r w:rsidR="008F7188" w:rsidRPr="00CF4998">
        <w:rPr>
          <w:rFonts w:ascii="Times New Roman" w:eastAsia="Times New Roman" w:hAnsi="Times New Roman" w:cs="Times New Roman"/>
        </w:rPr>
        <w:t>, швов</w:t>
      </w:r>
      <w:r w:rsidR="00A75843" w:rsidRPr="00CF4998">
        <w:rPr>
          <w:rFonts w:ascii="Times New Roman" w:eastAsia="Times New Roman" w:hAnsi="Times New Roman" w:cs="Times New Roman"/>
        </w:rPr>
        <w:t xml:space="preserve"> и изделия в целом;</w:t>
      </w:r>
    </w:p>
    <w:p w:rsidR="00A75843" w:rsidRPr="00CF4998" w:rsidRDefault="00A75843" w:rsidP="00E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качество посадки изделия на фигуре</w:t>
      </w:r>
      <w:r w:rsidR="00A82B01" w:rsidRPr="00CF4998">
        <w:rPr>
          <w:rFonts w:ascii="Times New Roman" w:eastAsia="Times New Roman" w:hAnsi="Times New Roman" w:cs="Times New Roman"/>
        </w:rPr>
        <w:t>.</w:t>
      </w:r>
    </w:p>
    <w:p w:rsidR="00D51D51" w:rsidRPr="00D31016" w:rsidRDefault="00D51D51" w:rsidP="00E450F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31016">
        <w:rPr>
          <w:rFonts w:ascii="Times New Roman" w:eastAsia="Times New Roman" w:hAnsi="Times New Roman" w:cs="Times New Roman"/>
          <w:bCs/>
          <w:i/>
        </w:rPr>
        <w:t>Правильную посадку изделия на фигуре характеризуют следующиепризнаки:</w:t>
      </w:r>
    </w:p>
    <w:p w:rsidR="00D51D51" w:rsidRPr="00CF4998" w:rsidRDefault="00D31016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гладкая поверхность полочек и спинки, отсутствие на них перекосов и заломов (морщин);</w:t>
      </w:r>
    </w:p>
    <w:p w:rsidR="00D51D51" w:rsidRPr="00CF4998" w:rsidRDefault="00D31016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отвесное положение краёв бортов полочек</w:t>
      </w:r>
      <w:r w:rsidR="00CC5268">
        <w:rPr>
          <w:rFonts w:ascii="Times New Roman" w:eastAsia="Times New Roman" w:hAnsi="Times New Roman" w:cs="Times New Roman"/>
        </w:rPr>
        <w:t xml:space="preserve"> и </w:t>
      </w:r>
      <w:r w:rsidR="00D51D51" w:rsidRPr="00CF4998">
        <w:rPr>
          <w:rFonts w:ascii="Times New Roman" w:eastAsia="Times New Roman" w:hAnsi="Times New Roman" w:cs="Times New Roman"/>
        </w:rPr>
        <w:t>боковых швов,</w:t>
      </w:r>
    </w:p>
    <w:p w:rsidR="00D51D51" w:rsidRPr="00CF4998" w:rsidRDefault="00D31016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горизонтальное положение низа изделия (за исключением моделей с асимметричным или фигурным низом),</w:t>
      </w:r>
    </w:p>
    <w:p w:rsidR="00BC6CEE" w:rsidRDefault="008E098D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отсутствие участков натяжени</w:t>
      </w:r>
      <w:r w:rsidR="00BC6CEE">
        <w:rPr>
          <w:rFonts w:ascii="Times New Roman" w:eastAsia="Times New Roman" w:hAnsi="Times New Roman" w:cs="Times New Roman"/>
        </w:rPr>
        <w:t>я ткани на поверхности деталей,</w:t>
      </w:r>
    </w:p>
    <w:p w:rsidR="00D51D51" w:rsidRPr="00CF4998" w:rsidRDefault="00BC6CEE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отсутствие свободных складок на поверхности деталей из-за излишней ширины или длины соответствующих участков,</w:t>
      </w:r>
    </w:p>
    <w:p w:rsidR="00D51D51" w:rsidRPr="00CF4998" w:rsidRDefault="00BC6CEE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правильное расположение воротника и лацканов  - углы их не должны отгибаться, воротник должен быть без перекосов и плотно прилегать к горловине (за исключением вариантов моделей с отстоящей от шеи формой воротника),</w:t>
      </w:r>
    </w:p>
    <w:p w:rsidR="00D51D51" w:rsidRPr="00CF4998" w:rsidRDefault="00EA5818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правильное расположение рукавов: они должны быть отвесными, па</w:t>
      </w:r>
      <w:r w:rsidR="00D51D51" w:rsidRPr="00CF4998">
        <w:rPr>
          <w:rFonts w:ascii="Times New Roman" w:eastAsia="Times New Roman" w:hAnsi="Times New Roman" w:cs="Times New Roman"/>
        </w:rPr>
        <w:softHyphen/>
        <w:t>раллельны линии полузаноса и не должны отклоняться вперед или назад; посадка рукавов должна быть равномерно распре</w:t>
      </w:r>
      <w:r w:rsidR="00D51D51" w:rsidRPr="00CF4998">
        <w:rPr>
          <w:rFonts w:ascii="Times New Roman" w:eastAsia="Times New Roman" w:hAnsi="Times New Roman" w:cs="Times New Roman"/>
        </w:rPr>
        <w:softHyphen/>
        <w:t>делена по окату без образования морщин;</w:t>
      </w:r>
    </w:p>
    <w:p w:rsidR="00D51D51" w:rsidRPr="00CF4998" w:rsidRDefault="00EA5818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правильное расположение сторон шлицы спинки: они долж</w:t>
      </w:r>
      <w:r w:rsidR="00D51D51" w:rsidRPr="00CF4998">
        <w:rPr>
          <w:rFonts w:ascii="Times New Roman" w:eastAsia="Times New Roman" w:hAnsi="Times New Roman" w:cs="Times New Roman"/>
        </w:rPr>
        <w:softHyphen/>
        <w:t>ны плотно прилегать друг к другу, не расходиться и не захо</w:t>
      </w:r>
      <w:r w:rsidR="00D51D51" w:rsidRPr="00CF4998">
        <w:rPr>
          <w:rFonts w:ascii="Times New Roman" w:eastAsia="Times New Roman" w:hAnsi="Times New Roman" w:cs="Times New Roman"/>
        </w:rPr>
        <w:softHyphen/>
        <w:t>дить друг на друга больше, чем предусмотрено в образце;</w:t>
      </w:r>
    </w:p>
    <w:p w:rsidR="00D51D51" w:rsidRPr="00CF4998" w:rsidRDefault="00EA5818" w:rsidP="00D310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правильное соединение подкладки и утепляющей проклад</w:t>
      </w:r>
      <w:r w:rsidR="00D51D51" w:rsidRPr="00CF4998">
        <w:rPr>
          <w:rFonts w:ascii="Times New Roman" w:eastAsia="Times New Roman" w:hAnsi="Times New Roman" w:cs="Times New Roman"/>
        </w:rPr>
        <w:softHyphen/>
        <w:t>ки с верхом изделия: верх изделия не должен быть деформи</w:t>
      </w:r>
      <w:r w:rsidR="00D51D51" w:rsidRPr="00CF4998">
        <w:rPr>
          <w:rFonts w:ascii="Times New Roman" w:eastAsia="Times New Roman" w:hAnsi="Times New Roman" w:cs="Times New Roman"/>
        </w:rPr>
        <w:softHyphen/>
        <w:t xml:space="preserve">рован из-за укорочения, </w:t>
      </w:r>
      <w:proofErr w:type="spellStart"/>
      <w:r w:rsidR="00D51D51" w:rsidRPr="00CF4998">
        <w:rPr>
          <w:rFonts w:ascii="Times New Roman" w:eastAsia="Times New Roman" w:hAnsi="Times New Roman" w:cs="Times New Roman"/>
        </w:rPr>
        <w:t>обужения</w:t>
      </w:r>
      <w:proofErr w:type="spellEnd"/>
      <w:r w:rsidR="00D51D51" w:rsidRPr="00CF4998">
        <w:rPr>
          <w:rFonts w:ascii="Times New Roman" w:eastAsia="Times New Roman" w:hAnsi="Times New Roman" w:cs="Times New Roman"/>
        </w:rPr>
        <w:t xml:space="preserve"> или перекоса подкладки.</w:t>
      </w:r>
    </w:p>
    <w:p w:rsidR="00D843DB" w:rsidRDefault="00D843DB" w:rsidP="00E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D51D51" w:rsidRPr="006861E9" w:rsidRDefault="00D51D51" w:rsidP="00E450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61E9">
        <w:rPr>
          <w:rFonts w:ascii="Times New Roman" w:eastAsia="Times New Roman" w:hAnsi="Times New Roman" w:cs="Times New Roman"/>
          <w:b/>
          <w:bCs/>
        </w:rPr>
        <w:t>Требования к качеству конструкции втачного рукава</w:t>
      </w:r>
      <w:r w:rsidRPr="006861E9">
        <w:rPr>
          <w:rFonts w:ascii="Times New Roman" w:eastAsia="Times New Roman" w:hAnsi="Times New Roman" w:cs="Times New Roman"/>
        </w:rPr>
        <w:t>.</w:t>
      </w:r>
    </w:p>
    <w:p w:rsidR="00D51D51" w:rsidRPr="00CF4998" w:rsidRDefault="00D51D51" w:rsidP="00E450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 xml:space="preserve">Хороший внешний вид и высокое качество посадки рукава </w:t>
      </w:r>
      <w:proofErr w:type="gramStart"/>
      <w:r w:rsidRPr="00CF4998">
        <w:rPr>
          <w:rFonts w:ascii="Times New Roman" w:eastAsia="Times New Roman" w:hAnsi="Times New Roman" w:cs="Times New Roman"/>
        </w:rPr>
        <w:t>в</w:t>
      </w:r>
      <w:proofErr w:type="gramEnd"/>
      <w:r w:rsidRPr="00CF4998">
        <w:rPr>
          <w:rFonts w:ascii="Times New Roman" w:eastAsia="Times New Roman" w:hAnsi="Times New Roman" w:cs="Times New Roman"/>
        </w:rPr>
        <w:t xml:space="preserve"> изделий достигается:</w:t>
      </w:r>
    </w:p>
    <w:p w:rsidR="00D51D51" w:rsidRPr="00CF4998" w:rsidRDefault="006861E9" w:rsidP="006861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соответствием размер</w:t>
      </w:r>
      <w:r w:rsidR="006871B9" w:rsidRPr="00CF4998">
        <w:rPr>
          <w:rFonts w:ascii="Times New Roman" w:eastAsia="Times New Roman" w:hAnsi="Times New Roman" w:cs="Times New Roman"/>
        </w:rPr>
        <w:t>ов рукава размерам и форме руки;</w:t>
      </w:r>
    </w:p>
    <w:p w:rsidR="00D51D51" w:rsidRPr="00CF4998" w:rsidRDefault="006861E9" w:rsidP="006861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пропорциональным соотношением размеров р</w:t>
      </w:r>
      <w:r w:rsidR="006871B9" w:rsidRPr="00CF4998">
        <w:rPr>
          <w:rFonts w:ascii="Times New Roman" w:eastAsia="Times New Roman" w:hAnsi="Times New Roman" w:cs="Times New Roman"/>
        </w:rPr>
        <w:t>укава с размерами всего изделия;</w:t>
      </w:r>
    </w:p>
    <w:p w:rsidR="00D51D51" w:rsidRPr="00CF4998" w:rsidRDefault="006861E9" w:rsidP="006861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правильной ориентацией рук</w:t>
      </w:r>
      <w:r w:rsidR="006871B9" w:rsidRPr="00CF4998">
        <w:rPr>
          <w:rFonts w:ascii="Times New Roman" w:eastAsia="Times New Roman" w:hAnsi="Times New Roman" w:cs="Times New Roman"/>
        </w:rPr>
        <w:t>ава относительно проймы изделия;</w:t>
      </w:r>
    </w:p>
    <w:p w:rsidR="00D51D51" w:rsidRPr="00CF4998" w:rsidRDefault="006861E9" w:rsidP="006861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51D51" w:rsidRPr="00CF4998">
        <w:rPr>
          <w:rFonts w:ascii="Times New Roman" w:eastAsia="Times New Roman" w:hAnsi="Times New Roman" w:cs="Times New Roman"/>
        </w:rPr>
        <w:t>увязкой размеров и формы ок</w:t>
      </w:r>
      <w:r w:rsidR="006871B9" w:rsidRPr="00CF4998">
        <w:rPr>
          <w:rFonts w:ascii="Times New Roman" w:eastAsia="Times New Roman" w:hAnsi="Times New Roman" w:cs="Times New Roman"/>
        </w:rPr>
        <w:t>ата с размерами и формой проймы;</w:t>
      </w:r>
    </w:p>
    <w:p w:rsidR="00D51D51" w:rsidRPr="00CF4998" w:rsidRDefault="00D51D51" w:rsidP="006861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 xml:space="preserve">правильным </w:t>
      </w:r>
      <w:r w:rsidR="00C60775" w:rsidRPr="00CF4998">
        <w:rPr>
          <w:rFonts w:ascii="Times New Roman" w:eastAsia="Times New Roman" w:hAnsi="Times New Roman" w:cs="Times New Roman"/>
        </w:rPr>
        <w:t>распределением посадки по окату.</w:t>
      </w:r>
    </w:p>
    <w:p w:rsidR="008B2455" w:rsidRPr="00CF4998" w:rsidRDefault="008B2455" w:rsidP="00686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1641B" w:rsidRPr="00CF4998" w:rsidRDefault="00A75843" w:rsidP="00E450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  <w:b/>
          <w:bCs/>
        </w:rPr>
        <w:t>3. Вязаные изделия</w:t>
      </w:r>
      <w:r w:rsidR="00E817D0">
        <w:rPr>
          <w:rFonts w:ascii="Times New Roman" w:eastAsia="Times New Roman" w:hAnsi="Times New Roman" w:cs="Times New Roman"/>
          <w:b/>
          <w:bCs/>
        </w:rPr>
        <w:t xml:space="preserve"> </w:t>
      </w:r>
      <w:r w:rsidR="009868C0" w:rsidRPr="009868C0">
        <w:rPr>
          <w:rFonts w:ascii="Times New Roman" w:eastAsia="Times New Roman" w:hAnsi="Times New Roman" w:cs="Times New Roman"/>
          <w:b/>
          <w:bCs/>
        </w:rPr>
        <w:t>должны соответствовать следующим требованиям</w:t>
      </w:r>
      <w:r w:rsidR="009868C0">
        <w:rPr>
          <w:rFonts w:ascii="Times New Roman" w:eastAsia="Times New Roman" w:hAnsi="Times New Roman" w:cs="Times New Roman"/>
          <w:b/>
          <w:bCs/>
        </w:rPr>
        <w:t>:</w:t>
      </w:r>
    </w:p>
    <w:p w:rsidR="00B17310" w:rsidRPr="00CF4998" w:rsidRDefault="0099026C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соответствие</w:t>
      </w:r>
      <w:r w:rsidR="0081641B" w:rsidRPr="00CF4998">
        <w:rPr>
          <w:rFonts w:ascii="Times New Roman" w:eastAsia="Times New Roman" w:hAnsi="Times New Roman" w:cs="Times New Roman"/>
        </w:rPr>
        <w:t xml:space="preserve"> современн</w:t>
      </w:r>
      <w:r w:rsidR="00A75843" w:rsidRPr="00CF4998">
        <w:rPr>
          <w:rFonts w:ascii="Times New Roman" w:eastAsia="Times New Roman" w:hAnsi="Times New Roman" w:cs="Times New Roman"/>
        </w:rPr>
        <w:t>ому направлению моды по моделям;</w:t>
      </w:r>
    </w:p>
    <w:p w:rsidR="008F7188" w:rsidRPr="00CF4998" w:rsidRDefault="00A75843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 xml:space="preserve">хорошее </w:t>
      </w:r>
      <w:r w:rsidR="008F7188" w:rsidRPr="00CF4998">
        <w:rPr>
          <w:rFonts w:ascii="Times New Roman" w:eastAsia="Times New Roman" w:hAnsi="Times New Roman" w:cs="Times New Roman"/>
        </w:rPr>
        <w:t>качество используемой шерсти;</w:t>
      </w:r>
    </w:p>
    <w:p w:rsidR="00B17310" w:rsidRPr="00CF4998" w:rsidRDefault="0099026C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грамотное </w:t>
      </w:r>
      <w:r w:rsidR="00A75843" w:rsidRPr="00CF4998">
        <w:rPr>
          <w:rFonts w:ascii="Times New Roman" w:eastAsia="Times New Roman" w:hAnsi="Times New Roman" w:cs="Times New Roman"/>
        </w:rPr>
        <w:t>сочетание цветов и отделки;</w:t>
      </w:r>
    </w:p>
    <w:p w:rsidR="00B17310" w:rsidRPr="00CF4998" w:rsidRDefault="00A75843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удобная конструкция;</w:t>
      </w:r>
    </w:p>
    <w:p w:rsidR="00B17310" w:rsidRPr="00CF4998" w:rsidRDefault="008B2455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высокое качество</w:t>
      </w:r>
      <w:r w:rsidR="00A75843" w:rsidRPr="00CF4998">
        <w:rPr>
          <w:rFonts w:ascii="Times New Roman" w:eastAsia="Times New Roman" w:hAnsi="Times New Roman" w:cs="Times New Roman"/>
        </w:rPr>
        <w:t xml:space="preserve"> исполнения;</w:t>
      </w:r>
    </w:p>
    <w:p w:rsidR="00B17310" w:rsidRPr="00CF4998" w:rsidRDefault="008B2455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формоустойчивость;</w:t>
      </w:r>
    </w:p>
    <w:p w:rsidR="00B17310" w:rsidRPr="00CF4998" w:rsidRDefault="008B2455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прочность окраски;</w:t>
      </w:r>
    </w:p>
    <w:p w:rsidR="00B17310" w:rsidRPr="00CF4998" w:rsidRDefault="008B2455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 xml:space="preserve"> минимальная усадка;</w:t>
      </w:r>
    </w:p>
    <w:p w:rsidR="00B17310" w:rsidRPr="00CF4998" w:rsidRDefault="0081641B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устойчивость к истиранию</w:t>
      </w:r>
      <w:r w:rsidR="008B2455" w:rsidRPr="00CF4998">
        <w:rPr>
          <w:rFonts w:ascii="Times New Roman" w:eastAsia="Times New Roman" w:hAnsi="Times New Roman" w:cs="Times New Roman"/>
        </w:rPr>
        <w:t>;</w:t>
      </w:r>
    </w:p>
    <w:p w:rsidR="00B17310" w:rsidRPr="00CF4998" w:rsidRDefault="008B2455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стабильность формы и размеров;</w:t>
      </w:r>
    </w:p>
    <w:p w:rsidR="0081641B" w:rsidRPr="00CF4998" w:rsidRDefault="008B2455" w:rsidP="00E450F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998">
        <w:rPr>
          <w:rFonts w:ascii="Times New Roman" w:eastAsia="Times New Roman" w:hAnsi="Times New Roman" w:cs="Times New Roman"/>
        </w:rPr>
        <w:t>гигроскопичность, воздухопроницаемость, теплопроводность</w:t>
      </w:r>
      <w:r w:rsidR="00B8184A">
        <w:rPr>
          <w:rFonts w:ascii="Times New Roman" w:eastAsia="Times New Roman" w:hAnsi="Times New Roman" w:cs="Times New Roman"/>
        </w:rPr>
        <w:t xml:space="preserve"> </w:t>
      </w:r>
      <w:r w:rsidR="00B32783" w:rsidRPr="00B32783">
        <w:rPr>
          <w:rFonts w:ascii="Times New Roman" w:eastAsia="Times New Roman" w:hAnsi="Times New Roman" w:cs="Times New Roman"/>
          <w:i/>
        </w:rPr>
        <w:t>(продолжение на обороте)</w:t>
      </w:r>
      <w:r w:rsidR="00BB7906">
        <w:rPr>
          <w:rFonts w:ascii="Times New Roman" w:eastAsia="Times New Roman" w:hAnsi="Times New Roman" w:cs="Times New Roman"/>
          <w:i/>
        </w:rPr>
        <w:t>.</w:t>
      </w:r>
    </w:p>
    <w:sectPr w:rsidR="0081641B" w:rsidRPr="00CF4998" w:rsidSect="00B32783">
      <w:pgSz w:w="16838" w:h="11906" w:orient="landscape"/>
      <w:pgMar w:top="42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054"/>
    <w:multiLevelType w:val="hybridMultilevel"/>
    <w:tmpl w:val="94AA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4DFC"/>
    <w:multiLevelType w:val="hybridMultilevel"/>
    <w:tmpl w:val="C354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0745"/>
    <w:multiLevelType w:val="multilevel"/>
    <w:tmpl w:val="187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6590B"/>
    <w:multiLevelType w:val="hybridMultilevel"/>
    <w:tmpl w:val="A2E0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306D1"/>
    <w:multiLevelType w:val="hybridMultilevel"/>
    <w:tmpl w:val="6B2C1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539A9"/>
    <w:multiLevelType w:val="multilevel"/>
    <w:tmpl w:val="956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65C6C"/>
    <w:multiLevelType w:val="hybridMultilevel"/>
    <w:tmpl w:val="A91AF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82BDE"/>
    <w:multiLevelType w:val="multilevel"/>
    <w:tmpl w:val="611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96BBE"/>
    <w:multiLevelType w:val="hybridMultilevel"/>
    <w:tmpl w:val="53B0E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DC7D71"/>
    <w:multiLevelType w:val="multilevel"/>
    <w:tmpl w:val="516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56B94"/>
    <w:multiLevelType w:val="multilevel"/>
    <w:tmpl w:val="BF34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7940"/>
    <w:multiLevelType w:val="hybridMultilevel"/>
    <w:tmpl w:val="B686C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7217EC"/>
    <w:multiLevelType w:val="multilevel"/>
    <w:tmpl w:val="C234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C3862"/>
    <w:multiLevelType w:val="multilevel"/>
    <w:tmpl w:val="AD80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7169E"/>
    <w:multiLevelType w:val="hybridMultilevel"/>
    <w:tmpl w:val="DC5A0F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05220BA"/>
    <w:multiLevelType w:val="multilevel"/>
    <w:tmpl w:val="6EE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D471B"/>
    <w:multiLevelType w:val="multilevel"/>
    <w:tmpl w:val="3F0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0357B"/>
    <w:multiLevelType w:val="hybridMultilevel"/>
    <w:tmpl w:val="F2C6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D7BD1"/>
    <w:multiLevelType w:val="multilevel"/>
    <w:tmpl w:val="8844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E0AFD"/>
    <w:multiLevelType w:val="multilevel"/>
    <w:tmpl w:val="683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8C4C8F"/>
    <w:multiLevelType w:val="multilevel"/>
    <w:tmpl w:val="BDD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F0431"/>
    <w:multiLevelType w:val="multilevel"/>
    <w:tmpl w:val="F822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8515F3"/>
    <w:multiLevelType w:val="hybridMultilevel"/>
    <w:tmpl w:val="64AC8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D1BA7"/>
    <w:multiLevelType w:val="multilevel"/>
    <w:tmpl w:val="F7C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56920"/>
    <w:multiLevelType w:val="hybridMultilevel"/>
    <w:tmpl w:val="6AF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2"/>
  </w:num>
  <w:num w:numId="5">
    <w:abstractNumId w:val="9"/>
  </w:num>
  <w:num w:numId="6">
    <w:abstractNumId w:val="20"/>
  </w:num>
  <w:num w:numId="7">
    <w:abstractNumId w:val="13"/>
  </w:num>
  <w:num w:numId="8">
    <w:abstractNumId w:val="10"/>
  </w:num>
  <w:num w:numId="9">
    <w:abstractNumId w:val="16"/>
  </w:num>
  <w:num w:numId="10">
    <w:abstractNumId w:val="21"/>
  </w:num>
  <w:num w:numId="11">
    <w:abstractNumId w:val="19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12"/>
  </w:num>
  <w:num w:numId="17">
    <w:abstractNumId w:val="3"/>
  </w:num>
  <w:num w:numId="18">
    <w:abstractNumId w:val="17"/>
  </w:num>
  <w:num w:numId="19">
    <w:abstractNumId w:val="0"/>
  </w:num>
  <w:num w:numId="20">
    <w:abstractNumId w:val="8"/>
  </w:num>
  <w:num w:numId="21">
    <w:abstractNumId w:val="11"/>
  </w:num>
  <w:num w:numId="22">
    <w:abstractNumId w:val="4"/>
  </w:num>
  <w:num w:numId="23">
    <w:abstractNumId w:val="14"/>
  </w:num>
  <w:num w:numId="24">
    <w:abstractNumId w:val="2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8EA"/>
    <w:rsid w:val="00034353"/>
    <w:rsid w:val="00046B54"/>
    <w:rsid w:val="0007385E"/>
    <w:rsid w:val="000A0D2C"/>
    <w:rsid w:val="000B66FB"/>
    <w:rsid w:val="001209DE"/>
    <w:rsid w:val="00131F3E"/>
    <w:rsid w:val="00164EE1"/>
    <w:rsid w:val="001655F2"/>
    <w:rsid w:val="001F194D"/>
    <w:rsid w:val="002466CA"/>
    <w:rsid w:val="00247497"/>
    <w:rsid w:val="002B0282"/>
    <w:rsid w:val="002B751A"/>
    <w:rsid w:val="002E08EA"/>
    <w:rsid w:val="00324C3E"/>
    <w:rsid w:val="00327705"/>
    <w:rsid w:val="00332531"/>
    <w:rsid w:val="003607DD"/>
    <w:rsid w:val="003665EA"/>
    <w:rsid w:val="003757B7"/>
    <w:rsid w:val="00394156"/>
    <w:rsid w:val="003A4A83"/>
    <w:rsid w:val="003B72C6"/>
    <w:rsid w:val="00441079"/>
    <w:rsid w:val="00441A46"/>
    <w:rsid w:val="00445E02"/>
    <w:rsid w:val="00466949"/>
    <w:rsid w:val="004C6614"/>
    <w:rsid w:val="005254EE"/>
    <w:rsid w:val="005423C0"/>
    <w:rsid w:val="00572BFA"/>
    <w:rsid w:val="0058057C"/>
    <w:rsid w:val="005A59C6"/>
    <w:rsid w:val="005D5AEA"/>
    <w:rsid w:val="00626026"/>
    <w:rsid w:val="00651A92"/>
    <w:rsid w:val="006861E9"/>
    <w:rsid w:val="006871B9"/>
    <w:rsid w:val="006C47D1"/>
    <w:rsid w:val="006D0569"/>
    <w:rsid w:val="006D66E5"/>
    <w:rsid w:val="006E4B8B"/>
    <w:rsid w:val="007226C9"/>
    <w:rsid w:val="0072628D"/>
    <w:rsid w:val="00750662"/>
    <w:rsid w:val="00771325"/>
    <w:rsid w:val="00783B45"/>
    <w:rsid w:val="007C1786"/>
    <w:rsid w:val="007D5996"/>
    <w:rsid w:val="00801044"/>
    <w:rsid w:val="0081641B"/>
    <w:rsid w:val="00826754"/>
    <w:rsid w:val="008540FA"/>
    <w:rsid w:val="00860791"/>
    <w:rsid w:val="008B2455"/>
    <w:rsid w:val="008E098D"/>
    <w:rsid w:val="008F7188"/>
    <w:rsid w:val="00927458"/>
    <w:rsid w:val="009410F0"/>
    <w:rsid w:val="00952ACA"/>
    <w:rsid w:val="00974DAB"/>
    <w:rsid w:val="009868C0"/>
    <w:rsid w:val="0099026C"/>
    <w:rsid w:val="009C192C"/>
    <w:rsid w:val="009D4E08"/>
    <w:rsid w:val="00A21AA8"/>
    <w:rsid w:val="00A26FFB"/>
    <w:rsid w:val="00A52B36"/>
    <w:rsid w:val="00A75843"/>
    <w:rsid w:val="00A82B01"/>
    <w:rsid w:val="00A84C0D"/>
    <w:rsid w:val="00AD5B0E"/>
    <w:rsid w:val="00B126C3"/>
    <w:rsid w:val="00B172ED"/>
    <w:rsid w:val="00B17310"/>
    <w:rsid w:val="00B32783"/>
    <w:rsid w:val="00B371D4"/>
    <w:rsid w:val="00B73687"/>
    <w:rsid w:val="00B8184A"/>
    <w:rsid w:val="00BB7906"/>
    <w:rsid w:val="00BC6CEE"/>
    <w:rsid w:val="00BD564B"/>
    <w:rsid w:val="00BE0EAF"/>
    <w:rsid w:val="00C060AA"/>
    <w:rsid w:val="00C17D36"/>
    <w:rsid w:val="00C60775"/>
    <w:rsid w:val="00C62F4B"/>
    <w:rsid w:val="00C96D32"/>
    <w:rsid w:val="00CC5268"/>
    <w:rsid w:val="00CF4998"/>
    <w:rsid w:val="00D139B8"/>
    <w:rsid w:val="00D31016"/>
    <w:rsid w:val="00D51D51"/>
    <w:rsid w:val="00D71A91"/>
    <w:rsid w:val="00D80E9A"/>
    <w:rsid w:val="00D843DB"/>
    <w:rsid w:val="00D96EC5"/>
    <w:rsid w:val="00DA7C06"/>
    <w:rsid w:val="00DB74E1"/>
    <w:rsid w:val="00DD0D87"/>
    <w:rsid w:val="00DE6ACE"/>
    <w:rsid w:val="00E43D3E"/>
    <w:rsid w:val="00E450FF"/>
    <w:rsid w:val="00E817D0"/>
    <w:rsid w:val="00EA31A3"/>
    <w:rsid w:val="00EA5818"/>
    <w:rsid w:val="00EC15C6"/>
    <w:rsid w:val="00EE1FE1"/>
    <w:rsid w:val="00EF3C08"/>
    <w:rsid w:val="00F01F2A"/>
    <w:rsid w:val="00F03E1F"/>
    <w:rsid w:val="00F97BAD"/>
    <w:rsid w:val="00FB1413"/>
    <w:rsid w:val="00FE4107"/>
    <w:rsid w:val="00FF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36"/>
  </w:style>
  <w:style w:type="paragraph" w:styleId="2">
    <w:name w:val="heading 2"/>
    <w:basedOn w:val="a"/>
    <w:link w:val="20"/>
    <w:uiPriority w:val="9"/>
    <w:qFormat/>
    <w:rsid w:val="00816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6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8EA"/>
    <w:pPr>
      <w:spacing w:after="0" w:line="240" w:lineRule="auto"/>
    </w:pPr>
    <w:rPr>
      <w:rFonts w:eastAsiaTheme="minorHAnsi"/>
      <w:lang w:eastAsia="en-US"/>
    </w:rPr>
  </w:style>
  <w:style w:type="paragraph" w:styleId="a4">
    <w:name w:val="Plain Text"/>
    <w:basedOn w:val="a"/>
    <w:link w:val="a5"/>
    <w:uiPriority w:val="99"/>
    <w:unhideWhenUsed/>
    <w:rsid w:val="002E08E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2E08EA"/>
    <w:rPr>
      <w:rFonts w:ascii="Consolas" w:eastAsiaTheme="minorHAnsi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unhideWhenUsed/>
    <w:rsid w:val="0052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254EE"/>
    <w:rPr>
      <w:color w:val="0000FF"/>
      <w:u w:val="single"/>
    </w:rPr>
  </w:style>
  <w:style w:type="character" w:styleId="a8">
    <w:name w:val="Strong"/>
    <w:basedOn w:val="a0"/>
    <w:uiPriority w:val="22"/>
    <w:qFormat/>
    <w:rsid w:val="00D51D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64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64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81641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4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A4A8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C1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3CF2-9A98-446B-85D5-2DD997F0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2016-06-09T04:46:00Z</cp:lastPrinted>
  <dcterms:created xsi:type="dcterms:W3CDTF">2016-03-29T08:16:00Z</dcterms:created>
  <dcterms:modified xsi:type="dcterms:W3CDTF">2016-11-18T10:04:00Z</dcterms:modified>
</cp:coreProperties>
</file>